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40E047">
      <w:pPr>
        <w:widowControl w:val="0"/>
        <w:numPr>
          <w:ilvl w:val="-1"/>
          <w:numId w:val="0"/>
        </w:numPr>
        <w:shd w:val="clear" w:color="auto" w:fill="FFFFFF"/>
        <w:spacing w:before="0" w:beforeAutospacing="0" w:after="0" w:afterLines="0" w:afterAutospacing="0"/>
        <w:ind w:left="0" w:firstLine="0" w:firstLineChars="0"/>
        <w:contextualSpacing/>
        <w:jc w:val="left"/>
        <w:rPr>
          <w:rFonts w:hint="eastAsia" w:ascii="黑体" w:hAnsi="黑体" w:eastAsia="黑体" w:cs="黑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"/>
          <w14:textFill>
            <w14:solidFill>
              <w14:schemeClr w14:val="tx1"/>
            </w14:solidFill>
          </w14:textFill>
        </w:rPr>
        <w:t>附件3</w:t>
      </w:r>
    </w:p>
    <w:p w14:paraId="5B4FBEB9">
      <w:pPr>
        <w:pStyle w:val="3"/>
        <w:widowControl w:val="0"/>
        <w:numPr>
          <w:ilvl w:val="-1"/>
          <w:numId w:val="0"/>
        </w:numPr>
        <w:shd w:val="clear" w:color="auto" w:fill="FFFFFF"/>
        <w:spacing w:before="0" w:beforeAutospacing="0" w:after="0" w:afterLines="0" w:afterAutospacing="0"/>
        <w:ind w:left="0" w:firstLine="0" w:firstLineChars="0"/>
        <w:jc w:val="left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"/>
          <w14:textFill>
            <w14:solidFill>
              <w14:schemeClr w14:val="tx1"/>
            </w14:solidFill>
          </w14:textFill>
        </w:rPr>
      </w:pPr>
    </w:p>
    <w:p w14:paraId="0B868386">
      <w:pPr>
        <w:pStyle w:val="3"/>
        <w:widowControl w:val="0"/>
        <w:numPr>
          <w:ilvl w:val="-1"/>
          <w:numId w:val="0"/>
        </w:numPr>
        <w:shd w:val="clear" w:color="auto" w:fill="FFFFFF"/>
        <w:spacing w:before="0" w:beforeAutospacing="0" w:after="0" w:afterLines="0" w:afterAutospacing="0" w:line="580" w:lineRule="exact"/>
        <w:ind w:left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44"/>
          <w:szCs w:val="24"/>
          <w:highlight w:val="none"/>
          <w:shd w:val="clear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44"/>
          <w:szCs w:val="24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  <w:t>第二届江西省科学实验展演汇演活动</w:t>
      </w:r>
    </w:p>
    <w:p w14:paraId="09ED3DD9">
      <w:pPr>
        <w:pStyle w:val="3"/>
        <w:widowControl w:val="0"/>
        <w:numPr>
          <w:ilvl w:val="-1"/>
          <w:numId w:val="0"/>
        </w:numPr>
        <w:shd w:val="clear" w:color="auto" w:fill="FFFFFF"/>
        <w:spacing w:before="0" w:beforeAutospacing="0" w:after="0" w:afterLines="0" w:afterAutospacing="0" w:line="580" w:lineRule="exact"/>
        <w:ind w:left="0" w:firstLine="0" w:firstLineChars="0"/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44"/>
          <w:szCs w:val="44"/>
          <w:highlight w:val="none"/>
          <w:shd w:val="clear" w:color="auto" w:fill="FFFFFF"/>
          <w:lang w:val="e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44"/>
          <w:szCs w:val="24"/>
          <w:highlight w:val="none"/>
          <w:shd w:val="clear" w:color="auto" w:fill="auto"/>
          <w:lang w:val="en-US"/>
          <w14:textFill>
            <w14:solidFill>
              <w14:schemeClr w14:val="tx1"/>
            </w14:solidFill>
          </w14:textFill>
        </w:rPr>
        <w:t>初赛</w:t>
      </w:r>
      <w:r>
        <w:rPr>
          <w:rFonts w:hint="eastAsia" w:cs="宋体"/>
          <w:b/>
          <w:bCs/>
          <w:color w:val="000000" w:themeColor="text1"/>
          <w:kern w:val="0"/>
          <w:sz w:val="44"/>
          <w:szCs w:val="24"/>
          <w:highlight w:val="none"/>
          <w:shd w:val="clear" w:color="auto" w:fill="auto"/>
          <w:lang w:val="en-US"/>
          <w14:textFill>
            <w14:solidFill>
              <w14:schemeClr w14:val="tx1"/>
            </w14:solidFill>
          </w14:textFill>
        </w:rPr>
        <w:t>和决赛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44"/>
          <w:szCs w:val="24"/>
          <w:highlight w:val="none"/>
          <w:shd w:val="clear" w:color="auto" w:fill="auto"/>
          <w:lang w:val="en-US"/>
          <w14:textFill>
            <w14:solidFill>
              <w14:schemeClr w14:val="tx1"/>
            </w14:solidFill>
          </w14:textFill>
        </w:rPr>
        <w:t>评分规则</w:t>
      </w:r>
    </w:p>
    <w:p w14:paraId="3AF69004">
      <w:pPr>
        <w:pStyle w:val="3"/>
        <w:widowControl w:val="0"/>
        <w:numPr>
          <w:ilvl w:val="-1"/>
          <w:numId w:val="0"/>
        </w:numPr>
        <w:shd w:val="clear" w:color="auto" w:fill="FFFFFF"/>
        <w:spacing w:before="0" w:beforeAutospacing="0" w:after="0" w:afterLines="0" w:afterAutospacing="0" w:line="580" w:lineRule="exact"/>
        <w:ind w:left="0" w:firstLine="0" w:firstLineChars="0"/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44"/>
          <w:szCs w:val="44"/>
          <w:highlight w:val="none"/>
          <w:shd w:val="clear" w:color="auto" w:fill="FFFFFF"/>
          <w:lang w:val="en"/>
          <w14:textFill>
            <w14:solidFill>
              <w14:schemeClr w14:val="tx1"/>
            </w14:solidFill>
          </w14:textFill>
        </w:rPr>
      </w:pPr>
    </w:p>
    <w:p w14:paraId="764C3C26">
      <w:pPr>
        <w:spacing w:afterLines="0" w:line="580" w:lineRule="exact"/>
        <w:jc w:val="both"/>
        <w:rPr>
          <w:rFonts w:hint="default" w:eastAsia="黑体"/>
          <w:b/>
          <w:bCs/>
          <w:kern w:val="0"/>
          <w:sz w:val="32"/>
          <w:szCs w:val="32"/>
          <w:highlight w:val="none"/>
          <w:lang w:val="en"/>
        </w:rPr>
      </w:pPr>
      <w:r>
        <w:rPr>
          <w:rFonts w:eastAsia="黑体"/>
          <w:b/>
          <w:bCs/>
          <w:kern w:val="0"/>
          <w:sz w:val="32"/>
          <w:szCs w:val="32"/>
          <w:highlight w:val="none"/>
          <w:lang w:val="en"/>
        </w:rPr>
        <w:t>一、初赛评分规则</w:t>
      </w:r>
    </w:p>
    <w:p w14:paraId="2F6E163B">
      <w:pPr>
        <w:pStyle w:val="3"/>
        <w:shd w:val="clear" w:color="auto" w:fill="FFFFFF"/>
        <w:spacing w:before="0" w:beforeAutospacing="0" w:after="0" w:afterLines="0" w:afterAutospacing="0" w:line="580" w:lineRule="exact"/>
        <w:ind w:firstLine="614" w:firstLineChars="200"/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w w:val="96"/>
          <w:sz w:val="32"/>
          <w:szCs w:val="32"/>
          <w:highlight w:val="none"/>
          <w:lang w:val="en" w:eastAsia="zh-CN"/>
        </w:rPr>
        <w:t>（一）总体要求：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val="en" w:eastAsia="zh-CN"/>
        </w:rPr>
        <w:t>采用百分制，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eastAsia="zh-CN"/>
        </w:rPr>
        <w:t>评委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>只对自选实验展演视频进行打分，各代表队的介绍视频仅作参考，不作评分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>实验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eastAsia="zh-CN"/>
        </w:rPr>
        <w:t>展演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>限时6分钟</w:t>
      </w:r>
      <w:r>
        <w:rPr>
          <w:rFonts w:hint="default" w:ascii="仿宋_GB2312" w:hAnsi="仿宋_GB2312" w:eastAsia="仿宋_GB2312" w:cs="仿宋_GB2312"/>
          <w:w w:val="96"/>
          <w:sz w:val="32"/>
          <w:szCs w:val="32"/>
          <w:highlight w:val="none"/>
          <w:lang w:val="en"/>
        </w:rPr>
        <w:t>，超时扣分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val="en-US" w:eastAsia="zh-CN"/>
        </w:rPr>
        <w:t>。</w:t>
      </w:r>
    </w:p>
    <w:p w14:paraId="5DE3FEBB">
      <w:pPr>
        <w:pStyle w:val="3"/>
        <w:shd w:val="clear" w:color="auto" w:fill="FFFFFF"/>
        <w:spacing w:before="0" w:beforeAutospacing="0" w:after="0" w:afterLines="0" w:afterAutospacing="0" w:line="580" w:lineRule="exact"/>
        <w:ind w:firstLine="614" w:firstLineChars="200"/>
        <w:rPr>
          <w:rFonts w:hint="default" w:ascii="仿宋_GB2312" w:hAnsi="仿宋_GB2312" w:eastAsia="仿宋_GB2312" w:cs="仿宋_GB2312"/>
          <w:w w:val="96"/>
          <w:sz w:val="32"/>
          <w:szCs w:val="32"/>
          <w:highlight w:val="none"/>
          <w:lang w:val="en" w:eastAsia="zh-CN"/>
        </w:rPr>
      </w:pPr>
      <w:r>
        <w:rPr>
          <w:rFonts w:hint="default" w:ascii="仿宋_GB2312" w:hAnsi="仿宋_GB2312" w:eastAsia="仿宋_GB2312" w:cs="仿宋_GB2312"/>
          <w:w w:val="96"/>
          <w:sz w:val="32"/>
          <w:szCs w:val="32"/>
          <w:highlight w:val="none"/>
          <w:lang w:val="en" w:eastAsia="zh-CN"/>
        </w:rPr>
        <w:t>（二）评分细则</w:t>
      </w:r>
    </w:p>
    <w:p w14:paraId="14778EC3">
      <w:pPr>
        <w:spacing w:afterLines="0" w:line="580" w:lineRule="exact"/>
        <w:ind w:firstLine="614" w:firstLineChars="200"/>
        <w:jc w:val="left"/>
        <w:rPr>
          <w:rFonts w:ascii="仿宋_GB2312" w:hAnsi="仿宋_GB2312" w:eastAsia="仿宋_GB2312" w:cs="仿宋_GB2312"/>
          <w:w w:val="96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w w:val="96"/>
          <w:sz w:val="32"/>
          <w:szCs w:val="32"/>
          <w:highlight w:val="none"/>
          <w:lang w:val="en" w:eastAsia="zh-CN"/>
        </w:rPr>
        <w:t>1.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>实验内容（</w:t>
      </w:r>
      <w:r>
        <w:rPr>
          <w:rFonts w:hint="default" w:ascii="仿宋_GB2312" w:hAnsi="仿宋_GB2312" w:eastAsia="仿宋_GB2312" w:cs="仿宋_GB2312"/>
          <w:w w:val="96"/>
          <w:sz w:val="32"/>
          <w:szCs w:val="32"/>
          <w:highlight w:val="none"/>
          <w:lang w:val="en"/>
        </w:rPr>
        <w:t>6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>0分）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eastAsia="zh-CN"/>
        </w:rPr>
        <w:t>：要求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>科学准确，重点突出；通俗易懂，深入浅出。</w:t>
      </w:r>
    </w:p>
    <w:p w14:paraId="5432FD84">
      <w:pPr>
        <w:spacing w:afterLines="0" w:line="580" w:lineRule="exact"/>
        <w:ind w:firstLine="614" w:firstLineChars="200"/>
        <w:jc w:val="left"/>
        <w:rPr>
          <w:rFonts w:ascii="仿宋_GB2312" w:hAnsi="仿宋_GB2312" w:eastAsia="仿宋_GB2312" w:cs="仿宋_GB2312"/>
          <w:w w:val="96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w w:val="96"/>
          <w:sz w:val="32"/>
          <w:szCs w:val="32"/>
          <w:highlight w:val="none"/>
          <w:lang w:val="en" w:eastAsia="zh-CN"/>
        </w:rPr>
        <w:t>2.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>演示效果（</w:t>
      </w:r>
      <w:r>
        <w:rPr>
          <w:rFonts w:hint="default" w:ascii="仿宋_GB2312" w:hAnsi="仿宋_GB2312" w:eastAsia="仿宋_GB2312" w:cs="仿宋_GB2312"/>
          <w:w w:val="96"/>
          <w:sz w:val="32"/>
          <w:szCs w:val="32"/>
          <w:highlight w:val="none"/>
          <w:lang w:val="en"/>
        </w:rPr>
        <w:t>4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>0分）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eastAsia="zh-CN"/>
        </w:rPr>
        <w:t>：要求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>动作标准，快速准确；简单易学，互动性强。</w:t>
      </w:r>
    </w:p>
    <w:p w14:paraId="099F10DA">
      <w:pPr>
        <w:numPr>
          <w:ilvl w:val="0"/>
          <w:numId w:val="0"/>
        </w:numPr>
        <w:shd w:val="clear" w:color="auto" w:fill="FFFFFF"/>
        <w:spacing w:afterLines="0" w:line="580" w:lineRule="exact"/>
        <w:ind w:firstLine="614"/>
        <w:jc w:val="left"/>
        <w:rPr>
          <w:rFonts w:eastAsia="黑体"/>
          <w:b/>
          <w:bCs/>
          <w:kern w:val="0"/>
          <w:sz w:val="32"/>
          <w:szCs w:val="32"/>
          <w:highlight w:val="none"/>
          <w:lang w:val="en"/>
        </w:rPr>
      </w:pPr>
      <w:r>
        <w:rPr>
          <w:rFonts w:hint="default" w:ascii="仿宋_GB2312" w:hAnsi="仿宋_GB2312" w:eastAsia="仿宋_GB2312" w:cs="仿宋_GB2312"/>
          <w:w w:val="96"/>
          <w:sz w:val="32"/>
          <w:szCs w:val="32"/>
          <w:highlight w:val="none"/>
          <w:lang w:val="en" w:eastAsia="zh-CN"/>
        </w:rPr>
        <w:t>（三）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eastAsia="zh-CN"/>
        </w:rPr>
        <w:t>扣分细则：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>实验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eastAsia="zh-CN"/>
        </w:rPr>
        <w:t>展演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>视频限时6分钟，超时10秒以内扣0.5分，超时10-15秒以内扣1分，超时15秒后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eastAsia="zh-CN"/>
        </w:rPr>
        <w:t>视频终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>止，扣2分。</w:t>
      </w:r>
    </w:p>
    <w:p w14:paraId="61E06A04">
      <w:pPr>
        <w:numPr>
          <w:ilvl w:val="-1"/>
          <w:numId w:val="0"/>
        </w:numPr>
        <w:shd w:val="clear" w:color="auto" w:fill="FFFFFF"/>
        <w:spacing w:before="0" w:beforeAutospacing="0" w:after="0" w:afterLines="0" w:afterAutospacing="0" w:line="580" w:lineRule="exact"/>
        <w:ind w:firstLine="0" w:firstLineChars="0"/>
        <w:jc w:val="left"/>
        <w:rPr>
          <w:rFonts w:eastAsia="黑体"/>
          <w:b/>
          <w:bCs/>
          <w:kern w:val="0"/>
          <w:sz w:val="32"/>
          <w:szCs w:val="32"/>
          <w:highlight w:val="none"/>
          <w:lang w:val="en"/>
        </w:rPr>
      </w:pPr>
      <w:r>
        <w:rPr>
          <w:rFonts w:hint="eastAsia" w:eastAsia="黑体"/>
          <w:b/>
          <w:bCs/>
          <w:kern w:val="0"/>
          <w:sz w:val="32"/>
          <w:szCs w:val="32"/>
          <w:highlight w:val="none"/>
          <w:lang w:val="en" w:eastAsia="zh-CN"/>
        </w:rPr>
        <w:t>二、决</w:t>
      </w:r>
      <w:r>
        <w:rPr>
          <w:rFonts w:eastAsia="黑体"/>
          <w:b/>
          <w:bCs/>
          <w:kern w:val="0"/>
          <w:sz w:val="32"/>
          <w:szCs w:val="32"/>
          <w:highlight w:val="none"/>
          <w:lang w:val="en"/>
        </w:rPr>
        <w:t>赛评分规则</w:t>
      </w:r>
    </w:p>
    <w:p w14:paraId="46DCD2E2">
      <w:pPr>
        <w:numPr>
          <w:ilvl w:val="-1"/>
          <w:numId w:val="0"/>
        </w:numPr>
        <w:shd w:val="clear" w:color="auto" w:fill="FFFFFF"/>
        <w:spacing w:before="0" w:beforeAutospacing="0" w:after="0" w:afterLines="0" w:afterAutospacing="0" w:line="580" w:lineRule="exact"/>
        <w:ind w:firstLine="0" w:firstLineChars="0"/>
        <w:jc w:val="both"/>
        <w:rPr>
          <w:rFonts w:hint="default" w:ascii="仿宋_GB2312" w:hAnsi="仿宋_GB2312" w:eastAsia="仿宋_GB2312" w:cs="仿宋_GB2312"/>
          <w:w w:val="96"/>
          <w:sz w:val="32"/>
          <w:szCs w:val="32"/>
          <w:highlight w:val="none"/>
          <w:lang w:val="en"/>
        </w:rPr>
      </w:pPr>
      <w:r>
        <w:rPr>
          <w:rFonts w:hint="default" w:ascii="仿宋_GB2312" w:hAnsi="仿宋_GB2312" w:eastAsia="仿宋_GB2312" w:cs="仿宋_GB2312"/>
          <w:w w:val="96"/>
          <w:sz w:val="32"/>
          <w:szCs w:val="32"/>
          <w:highlight w:val="none"/>
          <w:lang w:val="en" w:eastAsia="zh-CN"/>
        </w:rPr>
        <w:t xml:space="preserve">    （一）总体要求：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val="en" w:eastAsia="zh-CN"/>
        </w:rPr>
        <w:t>采用百分制，分为两个环节，其中，自选实验视频展演环节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val="en-US" w:eastAsia="zh-CN"/>
        </w:rPr>
        <w:t>80分，评委问答环节20分。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eastAsia="zh-CN"/>
        </w:rPr>
        <w:t>评委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>只对自选实验展演视频进行打分，各代表队的介绍视频仅作参考，不作评分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>实验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eastAsia="zh-CN"/>
        </w:rPr>
        <w:t>展演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>限时6分钟</w:t>
      </w:r>
      <w:r>
        <w:rPr>
          <w:rFonts w:hint="default" w:ascii="仿宋_GB2312" w:hAnsi="仿宋_GB2312" w:eastAsia="仿宋_GB2312" w:cs="仿宋_GB2312"/>
          <w:w w:val="96"/>
          <w:sz w:val="32"/>
          <w:szCs w:val="32"/>
          <w:highlight w:val="none"/>
          <w:lang w:val="en"/>
        </w:rPr>
        <w:t>，评委问答2分钟，超时扣分。</w:t>
      </w:r>
    </w:p>
    <w:p w14:paraId="62FBFDD1">
      <w:pPr>
        <w:spacing w:afterLines="0" w:line="580" w:lineRule="exact"/>
        <w:ind w:firstLine="616"/>
        <w:jc w:val="left"/>
        <w:rPr>
          <w:rFonts w:hint="default" w:ascii="仿宋_GB2312" w:hAnsi="仿宋_GB2312" w:eastAsia="仿宋_GB2312" w:cs="仿宋_GB2312"/>
          <w:w w:val="96"/>
          <w:sz w:val="32"/>
          <w:szCs w:val="32"/>
          <w:highlight w:val="none"/>
          <w:lang w:val="en"/>
        </w:rPr>
      </w:pPr>
      <w:r>
        <w:rPr>
          <w:rFonts w:hint="default" w:ascii="仿宋_GB2312" w:hAnsi="仿宋_GB2312" w:eastAsia="仿宋_GB2312" w:cs="仿宋_GB2312"/>
          <w:w w:val="96"/>
          <w:sz w:val="32"/>
          <w:szCs w:val="32"/>
          <w:highlight w:val="none"/>
          <w:lang w:val="en"/>
        </w:rPr>
        <w:t>（二）评分细则</w:t>
      </w:r>
    </w:p>
    <w:p w14:paraId="65EE6A87">
      <w:pPr>
        <w:spacing w:afterLines="0" w:line="580" w:lineRule="exact"/>
        <w:ind w:firstLine="616"/>
        <w:jc w:val="left"/>
        <w:rPr>
          <w:rFonts w:hint="default" w:ascii="仿宋_GB2312" w:hAnsi="仿宋_GB2312" w:eastAsia="仿宋_GB2312" w:cs="仿宋_GB2312"/>
          <w:w w:val="96"/>
          <w:sz w:val="32"/>
          <w:szCs w:val="32"/>
          <w:highlight w:val="none"/>
          <w:lang w:val="en" w:eastAsia="zh-CN"/>
        </w:rPr>
      </w:pPr>
      <w:r>
        <w:rPr>
          <w:rFonts w:hint="default" w:ascii="仿宋_GB2312" w:hAnsi="仿宋_GB2312" w:eastAsia="仿宋_GB2312" w:cs="仿宋_GB2312"/>
          <w:w w:val="96"/>
          <w:sz w:val="32"/>
          <w:szCs w:val="32"/>
          <w:highlight w:val="none"/>
          <w:lang w:val="en"/>
        </w:rPr>
        <w:t>1.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>自选实验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eastAsia="zh-CN"/>
        </w:rPr>
        <w:t>展演环节</w:t>
      </w:r>
      <w:r>
        <w:rPr>
          <w:rFonts w:hint="default" w:ascii="仿宋_GB2312" w:hAnsi="仿宋_GB2312" w:eastAsia="仿宋_GB2312" w:cs="仿宋_GB2312"/>
          <w:w w:val="96"/>
          <w:sz w:val="32"/>
          <w:szCs w:val="32"/>
          <w:highlight w:val="none"/>
          <w:lang w:val="en" w:eastAsia="zh-CN"/>
        </w:rPr>
        <w:t>（80分）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val="en-US" w:eastAsia="zh-CN"/>
        </w:rPr>
        <w:t>。</w:t>
      </w:r>
    </w:p>
    <w:p w14:paraId="71D9B18F">
      <w:pPr>
        <w:spacing w:afterLines="0" w:line="580" w:lineRule="exact"/>
        <w:ind w:firstLine="616"/>
        <w:jc w:val="left"/>
        <w:rPr>
          <w:rFonts w:ascii="仿宋_GB2312" w:hAnsi="仿宋_GB2312" w:eastAsia="仿宋_GB2312" w:cs="仿宋_GB2312"/>
          <w:w w:val="96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 xml:space="preserve">a.实验内容（40分） 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eastAsia="zh-CN"/>
        </w:rPr>
        <w:t>：要求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 xml:space="preserve">科学准确，重点突出；通俗易懂，深入浅出。 </w:t>
      </w:r>
    </w:p>
    <w:p w14:paraId="66450AF3">
      <w:pPr>
        <w:spacing w:afterLines="0" w:line="580" w:lineRule="exact"/>
        <w:ind w:firstLine="616"/>
        <w:jc w:val="left"/>
        <w:rPr>
          <w:rFonts w:ascii="仿宋_GB2312" w:hAnsi="仿宋_GB2312" w:eastAsia="仿宋_GB2312" w:cs="仿宋_GB2312"/>
          <w:w w:val="96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 xml:space="preserve">b.演示效果（30分） 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eastAsia="zh-CN"/>
        </w:rPr>
        <w:t>：要求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 xml:space="preserve">动作标准，快速准确；简单易学，互动性强。 </w:t>
      </w:r>
    </w:p>
    <w:p w14:paraId="6950FC43">
      <w:pPr>
        <w:spacing w:afterLines="0" w:line="580" w:lineRule="exact"/>
        <w:ind w:firstLine="616"/>
        <w:jc w:val="left"/>
        <w:rPr>
          <w:rFonts w:ascii="仿宋_GB2312" w:hAnsi="仿宋_GB2312" w:eastAsia="仿宋_GB2312" w:cs="仿宋_GB2312"/>
          <w:w w:val="96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 xml:space="preserve">c.整体形象（10分） 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eastAsia="zh-CN"/>
        </w:rPr>
        <w:t>：要求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>衣着整齐，精神饱满；举止大方，自然得体。</w:t>
      </w:r>
    </w:p>
    <w:p w14:paraId="2D87C966">
      <w:pPr>
        <w:spacing w:afterLines="0" w:line="580" w:lineRule="exact"/>
        <w:ind w:firstLine="616"/>
        <w:jc w:val="left"/>
        <w:rPr>
          <w:rFonts w:hint="default" w:ascii="仿宋_GB2312" w:hAnsi="仿宋_GB2312" w:eastAsia="仿宋_GB2312" w:cs="仿宋_GB2312"/>
          <w:w w:val="96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w w:val="96"/>
          <w:sz w:val="32"/>
          <w:szCs w:val="32"/>
          <w:highlight w:val="none"/>
          <w:lang w:val="en"/>
        </w:rPr>
        <w:t>2.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eastAsia="zh-CN"/>
        </w:rPr>
        <w:t>评委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>问答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eastAsia="zh-CN"/>
        </w:rPr>
        <w:t>环节</w:t>
      </w:r>
      <w:r>
        <w:rPr>
          <w:rFonts w:hint="default" w:ascii="仿宋_GB2312" w:hAnsi="仿宋_GB2312" w:eastAsia="仿宋_GB2312" w:cs="仿宋_GB2312"/>
          <w:w w:val="96"/>
          <w:sz w:val="32"/>
          <w:szCs w:val="32"/>
          <w:highlight w:val="none"/>
          <w:lang w:val="en" w:eastAsia="zh-CN"/>
        </w:rPr>
        <w:t>（20分）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>评委就代表队的自选实验和相关科学常识进行随机提问，该环节限时2分钟，超时10秒后终止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eastAsia="zh-CN"/>
        </w:rPr>
        <w:t>，总计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val="en-US" w:eastAsia="zh-CN"/>
        </w:rPr>
        <w:t>20分。</w:t>
      </w:r>
    </w:p>
    <w:p w14:paraId="4537CDF0">
      <w:pPr>
        <w:spacing w:afterLines="0" w:line="580" w:lineRule="exact"/>
        <w:jc w:val="left"/>
        <w:rPr>
          <w:highlight w:val="none"/>
        </w:rPr>
      </w:pPr>
      <w:r>
        <w:rPr>
          <w:rFonts w:hint="default" w:ascii="仿宋_GB2312" w:hAnsi="仿宋_GB2312" w:eastAsia="仿宋_GB2312" w:cs="仿宋_GB2312"/>
          <w:w w:val="96"/>
          <w:sz w:val="32"/>
          <w:szCs w:val="32"/>
          <w:highlight w:val="none"/>
          <w:lang w:val="en" w:eastAsia="zh-CN"/>
        </w:rPr>
        <w:t xml:space="preserve">    （三）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eastAsia="zh-CN"/>
        </w:rPr>
        <w:t>扣分细则：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>实验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eastAsia="zh-CN"/>
        </w:rPr>
        <w:t>展演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>视频限时6分钟，超时10秒以内扣0.5分，超时10-15秒以内扣1分，超时15秒后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  <w:lang w:eastAsia="zh-CN"/>
        </w:rPr>
        <w:t>视频终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highlight w:val="none"/>
        </w:rPr>
        <w:t>止，扣2分。</w:t>
      </w:r>
    </w:p>
    <w:p w14:paraId="33AB2D54"/>
    <w:sectPr>
      <w:footerReference r:id="rId3" w:type="default"/>
      <w:pgSz w:w="11906" w:h="16838"/>
      <w:pgMar w:top="1843" w:right="1559" w:bottom="1843" w:left="1559" w:header="851" w:footer="158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785BE9">
    <w:pPr>
      <w:pStyle w:val="2"/>
      <w:framePr w:wrap="around" w:vAnchor="text" w:hAnchor="margin" w:xAlign="center" w:yAlign="top"/>
      <w:rPr>
        <w:rStyle w:val="7"/>
      </w:rPr>
    </w:pPr>
  </w:p>
  <w:p w14:paraId="356976E2">
    <w:pPr>
      <w:pStyle w:val="2"/>
      <w:jc w:val="both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DF7E17">
                          <w:pPr>
                            <w:pStyle w:val="2"/>
                            <w:jc w:val="both"/>
                          </w:pPr>
                          <w:r>
                            <w:rPr>
                              <w:rStyle w:val="7"/>
                              <w:rFonts w:hint="eastAsia"/>
                              <w:sz w:val="28"/>
                              <w:szCs w:val="28"/>
                            </w:rPr>
                            <w:t>　　　　　　　　　　　　　　　　　　　　　　　　　　　</w:t>
                          </w:r>
                          <w:r>
                            <w:rPr>
                              <w:rStyle w:val="7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7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DF7E17">
                    <w:pPr>
                      <w:pStyle w:val="2"/>
                      <w:jc w:val="both"/>
                    </w:pPr>
                    <w:r>
                      <w:rPr>
                        <w:rStyle w:val="7"/>
                        <w:rFonts w:hint="eastAsia"/>
                        <w:sz w:val="28"/>
                        <w:szCs w:val="28"/>
                      </w:rPr>
                      <w:t>　　　　　　　　　　　　　　　　　　　　　　　　　　　</w:t>
                    </w:r>
                    <w:r>
                      <w:rPr>
                        <w:rStyle w:val="7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7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7"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7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hNzZkODdjM2QxZTkxZjFlYzY0MmRiM2ZmMDVkNDkifQ=="/>
  </w:docVars>
  <w:rsids>
    <w:rsidRoot w:val="FFDE235C"/>
    <w:rsid w:val="007A7B08"/>
    <w:rsid w:val="4E7F6191"/>
    <w:rsid w:val="FFDE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nhideWhenUsed/>
    <w:qFormat/>
    <w:uiPriority w:val="99"/>
  </w:style>
  <w:style w:type="paragraph" w:customStyle="1" w:styleId="8">
    <w:name w:val="Endnote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1530</Words>
  <Characters>1583</Characters>
  <Lines>0</Lines>
  <Paragraphs>0</Paragraphs>
  <TotalTime>1</TotalTime>
  <ScaleCrop>false</ScaleCrop>
  <LinksUpToDate>false</LinksUpToDate>
  <CharactersWithSpaces>1723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2024-07-11T11:33:00Z</dcterms:created>
  <dc:creator>test</dc:creator>
  <cp:lastModifiedBy>susu</cp:lastModifiedBy>
  <dcterms:modified xsi:type="dcterms:W3CDTF">2024-07-17T09:31:07Z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25DDBDA285534283B74ED829BF7B0F24_13</vt:lpwstr>
  </property>
</Properties>
</file>